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A0F04" w14:textId="77777777" w:rsidR="00461A2C" w:rsidRPr="00192DD8" w:rsidRDefault="00461A2C" w:rsidP="007E6BAE">
      <w:pPr>
        <w:pStyle w:val="TituloCP"/>
        <w:spacing w:before="0" w:line="240" w:lineRule="auto"/>
        <w:contextualSpacing/>
        <w:jc w:val="center"/>
        <w:rPr>
          <w:rFonts w:ascii="Ubuntu" w:hAnsi="Ubuntu"/>
          <w:color w:val="09230B"/>
          <w:szCs w:val="20"/>
        </w:rPr>
      </w:pPr>
      <w:r w:rsidRPr="00192DD8">
        <w:rPr>
          <w:rFonts w:ascii="Ubuntu" w:hAnsi="Ubuntu"/>
          <w:color w:val="09230B"/>
          <w:szCs w:val="20"/>
        </w:rPr>
        <w:t>ANEXO II. DOCUMENTO EUROPEO ÚNICO DE CONTRATACIÓN</w:t>
      </w:r>
      <w:r w:rsidR="007E6BAE" w:rsidRPr="00192DD8">
        <w:rPr>
          <w:rFonts w:ascii="Ubuntu" w:hAnsi="Ubuntu"/>
          <w:color w:val="09230B"/>
          <w:szCs w:val="20"/>
        </w:rPr>
        <w:t xml:space="preserve"> (DEUC)</w:t>
      </w:r>
    </w:p>
    <w:p w14:paraId="79EA0F05" w14:textId="77777777" w:rsidR="00461A2C" w:rsidRPr="00192DD8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="Ubuntu" w:hAnsi="Ubuntu" w:cs="Arial"/>
          <w:sz w:val="20"/>
          <w:szCs w:val="20"/>
        </w:rPr>
      </w:pPr>
    </w:p>
    <w:p w14:paraId="79EA0F06" w14:textId="77777777" w:rsidR="00715F54" w:rsidRPr="00192DD8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>Cumplimentar siguiendo las instrucciones incluidas en el DEUC publicado a tal efecto en el documento de pliegos para la licitación.</w:t>
      </w:r>
    </w:p>
    <w:p w14:paraId="79EA0F07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79EA0F08" w14:textId="77777777" w:rsidR="00715F54" w:rsidRPr="00192DD8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>Los licitadores deberán cumplimentar las partes II, III, IV y VI del formulario:</w:t>
      </w:r>
    </w:p>
    <w:p w14:paraId="79EA0F09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79EA0F0A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>La parte IV se cumplimentará de conformidad con la opción marcada con una X:</w:t>
      </w:r>
    </w:p>
    <w:p w14:paraId="79EA0F0B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79EA0F0C" w14:textId="77777777" w:rsidR="00715F54" w:rsidRPr="00192DD8" w:rsidRDefault="00511E8F" w:rsidP="00715F54">
      <w:pPr>
        <w:ind w:firstLine="284"/>
        <w:jc w:val="both"/>
        <w:rPr>
          <w:rFonts w:ascii="Ubuntu" w:hAnsi="Ubuntu" w:cs="Ubuntu"/>
          <w:b/>
          <w:bCs/>
          <w:color w:val="112216"/>
          <w:sz w:val="20"/>
          <w:szCs w:val="20"/>
        </w:rPr>
      </w:pPr>
      <w:r w:rsidRPr="00192DD8">
        <w:rPr>
          <w:rFonts w:ascii="Ubuntu" w:hAnsi="Ubuntu"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 w:rsidRPr="00192DD8">
        <w:rPr>
          <w:rFonts w:ascii="Ubuntu" w:hAnsi="Ubuntu" w:cs="Ubuntu"/>
          <w:bCs/>
          <w:color w:val="112216"/>
          <w:sz w:val="20"/>
          <w:szCs w:val="20"/>
        </w:rPr>
        <w:instrText xml:space="preserve"> FORMCHECKBOX </w:instrText>
      </w:r>
      <w:r w:rsidR="00192DD8" w:rsidRPr="00192DD8">
        <w:rPr>
          <w:rFonts w:ascii="Ubuntu" w:hAnsi="Ubuntu" w:cs="Ubuntu"/>
          <w:bCs/>
          <w:color w:val="112216"/>
          <w:sz w:val="20"/>
          <w:szCs w:val="20"/>
        </w:rPr>
      </w:r>
      <w:r w:rsidR="00192DD8" w:rsidRPr="00192DD8">
        <w:rPr>
          <w:rFonts w:ascii="Ubuntu" w:hAnsi="Ubuntu" w:cs="Ubuntu"/>
          <w:bCs/>
          <w:color w:val="112216"/>
          <w:sz w:val="20"/>
          <w:szCs w:val="20"/>
        </w:rPr>
        <w:fldChar w:fldCharType="separate"/>
      </w:r>
      <w:r w:rsidRPr="00192DD8">
        <w:rPr>
          <w:rFonts w:ascii="Ubuntu" w:hAnsi="Ubuntu" w:cs="Ubuntu"/>
          <w:bCs/>
          <w:color w:val="112216"/>
          <w:sz w:val="20"/>
          <w:szCs w:val="20"/>
        </w:rPr>
        <w:fldChar w:fldCharType="end"/>
      </w:r>
      <w:bookmarkEnd w:id="0"/>
      <w:r w:rsidR="00715F54" w:rsidRPr="00192DD8">
        <w:rPr>
          <w:rFonts w:ascii="Ubuntu" w:hAnsi="Ubuntu" w:cs="Ubuntu"/>
          <w:bCs/>
          <w:color w:val="112216"/>
          <w:sz w:val="20"/>
          <w:szCs w:val="20"/>
        </w:rPr>
        <w:t xml:space="preserve"> </w:t>
      </w:r>
      <w:r w:rsidR="00715F54" w:rsidRPr="00192DD8">
        <w:rPr>
          <w:rFonts w:ascii="Ubuntu" w:hAnsi="Ubuntu"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14:paraId="79EA0F0D" w14:textId="77777777" w:rsidR="00715F54" w:rsidRPr="00192DD8" w:rsidRDefault="00511E8F" w:rsidP="00715F54">
      <w:pPr>
        <w:ind w:left="284"/>
        <w:jc w:val="both"/>
        <w:rPr>
          <w:rFonts w:ascii="Ubuntu" w:hAnsi="Ubuntu" w:cs="Ubuntu"/>
          <w:bCs/>
          <w:color w:val="112216"/>
          <w:sz w:val="20"/>
          <w:szCs w:val="20"/>
        </w:rPr>
      </w:pPr>
      <w:r w:rsidRPr="00192DD8">
        <w:rPr>
          <w:rFonts w:ascii="Ubuntu" w:hAnsi="Ubuntu"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 w:rsidRPr="00192DD8">
        <w:rPr>
          <w:rFonts w:ascii="Ubuntu" w:hAnsi="Ubuntu" w:cs="Ubuntu"/>
          <w:bCs/>
          <w:color w:val="112216"/>
          <w:sz w:val="20"/>
          <w:szCs w:val="20"/>
        </w:rPr>
        <w:instrText xml:space="preserve"> FORMCHECKBOX </w:instrText>
      </w:r>
      <w:r w:rsidR="00192DD8" w:rsidRPr="00192DD8">
        <w:rPr>
          <w:rFonts w:ascii="Ubuntu" w:hAnsi="Ubuntu" w:cs="Ubuntu"/>
          <w:bCs/>
          <w:color w:val="112216"/>
          <w:sz w:val="20"/>
          <w:szCs w:val="20"/>
        </w:rPr>
      </w:r>
      <w:r w:rsidR="00192DD8" w:rsidRPr="00192DD8">
        <w:rPr>
          <w:rFonts w:ascii="Ubuntu" w:hAnsi="Ubuntu" w:cs="Ubuntu"/>
          <w:bCs/>
          <w:color w:val="112216"/>
          <w:sz w:val="20"/>
          <w:szCs w:val="20"/>
        </w:rPr>
        <w:fldChar w:fldCharType="separate"/>
      </w:r>
      <w:r w:rsidRPr="00192DD8">
        <w:rPr>
          <w:rFonts w:ascii="Ubuntu" w:hAnsi="Ubuntu" w:cs="Ubuntu"/>
          <w:bCs/>
          <w:color w:val="112216"/>
          <w:sz w:val="20"/>
          <w:szCs w:val="20"/>
        </w:rPr>
        <w:fldChar w:fldCharType="end"/>
      </w:r>
      <w:bookmarkEnd w:id="1"/>
      <w:r w:rsidR="00715F54" w:rsidRPr="00192DD8">
        <w:rPr>
          <w:rFonts w:ascii="Ubuntu" w:hAnsi="Ubuntu" w:cs="Ubuntu"/>
          <w:bCs/>
          <w:color w:val="112216"/>
          <w:sz w:val="20"/>
          <w:szCs w:val="20"/>
        </w:rPr>
        <w:t xml:space="preserve"> Se limitarán a cumplimentar la sección A de la parte IV, omitiendo cualquier otra sección de la parte IV. Esta opción sólo aplica para </w:t>
      </w:r>
      <w:r w:rsidR="00715F54" w:rsidRPr="00192DD8">
        <w:rPr>
          <w:rFonts w:ascii="Ubuntu" w:hAnsi="Ubuntu" w:cs="Ubuntu"/>
          <w:b/>
          <w:bCs/>
          <w:color w:val="112216"/>
          <w:sz w:val="20"/>
          <w:szCs w:val="20"/>
        </w:rPr>
        <w:t>procedimiento abierto simplificado sumario</w:t>
      </w:r>
      <w:r w:rsidR="00715F54" w:rsidRPr="00192DD8">
        <w:rPr>
          <w:rFonts w:ascii="Ubuntu" w:hAnsi="Ubuntu" w:cs="Ubuntu"/>
          <w:bCs/>
          <w:color w:val="112216"/>
          <w:sz w:val="20"/>
          <w:szCs w:val="20"/>
        </w:rPr>
        <w:t>.</w:t>
      </w:r>
    </w:p>
    <w:p w14:paraId="79EA0F0E" w14:textId="77777777" w:rsidR="008D7497" w:rsidRPr="00192DD8" w:rsidRDefault="008D7497" w:rsidP="008D7497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 xml:space="preserve">En el caso que proceda la subcontratación, los licitadores deberán indicar </w:t>
      </w:r>
      <w:r w:rsidRPr="00192DD8">
        <w:rPr>
          <w:rFonts w:ascii="Ubuntu" w:hAnsi="Ubuntu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14:paraId="79EA0F0F" w14:textId="77777777" w:rsidR="008D7497" w:rsidRPr="00192DD8" w:rsidRDefault="008D7497" w:rsidP="008D7497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Ubuntu" w:eastAsia="Verdana" w:hAnsi="Ubuntu" w:cs="Arial"/>
          <w:sz w:val="20"/>
          <w:szCs w:val="20"/>
        </w:rPr>
      </w:pPr>
    </w:p>
    <w:p w14:paraId="79EA0F10" w14:textId="77777777" w:rsidR="00715F54" w:rsidRPr="00192DD8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sz w:val="20"/>
          <w:szCs w:val="20"/>
        </w:rPr>
        <w:t>El DEUC deberá estar debidamente firmado para su admisión.</w:t>
      </w:r>
    </w:p>
    <w:p w14:paraId="79EA0F11" w14:textId="77777777" w:rsidR="00715F54" w:rsidRPr="00192DD8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Ubuntu" w:eastAsia="Verdana" w:hAnsi="Ubuntu" w:cs="Arial"/>
          <w:sz w:val="20"/>
          <w:szCs w:val="20"/>
        </w:rPr>
      </w:pPr>
    </w:p>
    <w:p w14:paraId="79EA0F12" w14:textId="77777777" w:rsidR="00715F54" w:rsidRPr="00192DD8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Ubuntu" w:eastAsia="Verdana" w:hAnsi="Ubuntu" w:cs="Arial"/>
          <w:sz w:val="20"/>
          <w:szCs w:val="20"/>
        </w:rPr>
      </w:pPr>
      <w:r w:rsidRPr="00192DD8">
        <w:rPr>
          <w:rFonts w:ascii="Ubuntu" w:eastAsia="Verdana" w:hAnsi="Ubuntu" w:cs="Arial"/>
          <w:color w:val="FF0000"/>
          <w:sz w:val="20"/>
          <w:szCs w:val="20"/>
        </w:rPr>
        <w:t>Puede cumplimentar el mismo, accediendo a través del siguiente enlace y cargar el xml facilitado por Mutua Montañesa para ello:</w:t>
      </w:r>
      <w:r w:rsidRPr="00192DD8">
        <w:rPr>
          <w:rFonts w:ascii="Ubuntu" w:eastAsia="Verdana" w:hAnsi="Ubuntu" w:cs="Arial"/>
          <w:sz w:val="20"/>
          <w:szCs w:val="20"/>
        </w:rPr>
        <w:t xml:space="preserve"> </w:t>
      </w:r>
      <w:hyperlink r:id="rId10" w:history="1">
        <w:r w:rsidRPr="00192DD8">
          <w:rPr>
            <w:rStyle w:val="Hipervnculo"/>
            <w:rFonts w:ascii="Ubuntu" w:hAnsi="Ubuntu"/>
            <w:szCs w:val="20"/>
          </w:rPr>
          <w:t>https://visor.registrodelicitadores.gob.es/espd-web/filter?lang=es</w:t>
        </w:r>
      </w:hyperlink>
      <w:r w:rsidRPr="00192DD8">
        <w:rPr>
          <w:rFonts w:ascii="Ubuntu" w:hAnsi="Ubuntu"/>
          <w:sz w:val="20"/>
          <w:szCs w:val="20"/>
        </w:rPr>
        <w:t xml:space="preserve"> </w:t>
      </w:r>
    </w:p>
    <w:p w14:paraId="79EA0F13" w14:textId="77777777" w:rsidR="003320D4" w:rsidRPr="00192DD8" w:rsidRDefault="003320D4" w:rsidP="003320D4">
      <w:pPr>
        <w:rPr>
          <w:rFonts w:ascii="Ubuntu" w:eastAsia="Verdana" w:hAnsi="Ubuntu"/>
          <w:sz w:val="20"/>
          <w:szCs w:val="20"/>
        </w:rPr>
      </w:pPr>
    </w:p>
    <w:p w14:paraId="79EA0F14" w14:textId="77777777" w:rsidR="00A67A4B" w:rsidRPr="00192DD8" w:rsidRDefault="00A67A4B" w:rsidP="00461A2C">
      <w:pPr>
        <w:rPr>
          <w:rFonts w:ascii="Ubuntu" w:hAnsi="Ubuntu"/>
          <w:sz w:val="20"/>
          <w:szCs w:val="20"/>
        </w:rPr>
      </w:pPr>
    </w:p>
    <w:sectPr w:rsidR="00A67A4B" w:rsidRPr="00192DD8" w:rsidSect="00EE6B4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A0F17" w14:textId="77777777" w:rsidR="00D47821" w:rsidRDefault="00D47821" w:rsidP="00D31BC4">
      <w:r>
        <w:separator/>
      </w:r>
    </w:p>
  </w:endnote>
  <w:endnote w:type="continuationSeparator" w:id="0">
    <w:p w14:paraId="79EA0F18" w14:textId="77777777" w:rsidR="00D47821" w:rsidRDefault="00D47821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B" w14:textId="77777777" w:rsidR="00D72147" w:rsidRDefault="00D7214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C" w14:textId="77777777" w:rsidR="00D31BC4" w:rsidRPr="00D47821" w:rsidRDefault="00192DD8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E" w14:textId="77777777" w:rsidR="00D72147" w:rsidRDefault="00D7214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A0F15" w14:textId="77777777" w:rsidR="00D47821" w:rsidRDefault="00D47821" w:rsidP="00D31BC4">
      <w:r>
        <w:separator/>
      </w:r>
    </w:p>
  </w:footnote>
  <w:footnote w:type="continuationSeparator" w:id="0">
    <w:p w14:paraId="79EA0F16" w14:textId="77777777" w:rsidR="00D47821" w:rsidRDefault="00D47821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9" w14:textId="77777777" w:rsidR="00D72147" w:rsidRDefault="00D7214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A" w14:textId="77777777"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 wp14:anchorId="79EA0F1F" wp14:editId="79EA0F2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A0F1D" w14:textId="77777777" w:rsidR="00D72147" w:rsidRDefault="00D7214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266084599">
    <w:abstractNumId w:val="1"/>
  </w:num>
  <w:num w:numId="2" w16cid:durableId="1995835747">
    <w:abstractNumId w:val="1"/>
  </w:num>
  <w:num w:numId="3" w16cid:durableId="220672463">
    <w:abstractNumId w:val="1"/>
  </w:num>
  <w:num w:numId="4" w16cid:durableId="1069959341">
    <w:abstractNumId w:val="1"/>
  </w:num>
  <w:num w:numId="5" w16cid:durableId="1478499567">
    <w:abstractNumId w:val="1"/>
  </w:num>
  <w:num w:numId="6" w16cid:durableId="217978574">
    <w:abstractNumId w:val="1"/>
  </w:num>
  <w:num w:numId="7" w16cid:durableId="433600166">
    <w:abstractNumId w:val="1"/>
  </w:num>
  <w:num w:numId="8" w16cid:durableId="1763648973">
    <w:abstractNumId w:val="0"/>
  </w:num>
  <w:num w:numId="9" w16cid:durableId="59120749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29E9"/>
    <w:rsid w:val="000264AF"/>
    <w:rsid w:val="000A6C89"/>
    <w:rsid w:val="000E5F88"/>
    <w:rsid w:val="000F5226"/>
    <w:rsid w:val="001027EC"/>
    <w:rsid w:val="00192DD8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11E8F"/>
    <w:rsid w:val="00547CA8"/>
    <w:rsid w:val="005F5577"/>
    <w:rsid w:val="00650233"/>
    <w:rsid w:val="00655F9D"/>
    <w:rsid w:val="006635FD"/>
    <w:rsid w:val="00663E13"/>
    <w:rsid w:val="00685D6F"/>
    <w:rsid w:val="00715F54"/>
    <w:rsid w:val="007E6BAE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9EA0F04"/>
  <w15:docId w15:val="{96959472-9C9B-498A-A456-3E8793B5D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Descripcin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visor.registrodelicitadores.gob.es/espd-web/filter?lang=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3636F544-82BD-46C1-9300-B6CABDC7D5DA}"/>
</file>

<file path=customXml/itemProps2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C45392-E4E8-4CE5-B47F-3D7948C618C7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1097</Characters>
  <Application>Microsoft Office Word</Application>
  <DocSecurity>0</DocSecurity>
  <Lines>9</Lines>
  <Paragraphs>2</Paragraphs>
  <ScaleCrop>false</ScaleCrop>
  <Company>Mutua Montañesa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Alejandro Diez Perez</cp:lastModifiedBy>
  <cp:revision>6</cp:revision>
  <dcterms:created xsi:type="dcterms:W3CDTF">2021-05-07T07:46:00Z</dcterms:created>
  <dcterms:modified xsi:type="dcterms:W3CDTF">2024-12-10T15:19:00Z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4ed14dd3-5ba6-4d83-aacb-142d7c5fe859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